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8516C" w14:textId="467F5F79" w:rsidR="00C548A1" w:rsidRDefault="00895F92" w:rsidP="00A6649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OBJETO: </w:t>
      </w:r>
      <w:r w:rsidR="00C548A1" w:rsidRPr="00895F92">
        <w:rPr>
          <w:rFonts w:ascii="Arial" w:hAnsi="Arial" w:cs="Arial"/>
          <w:sz w:val="22"/>
          <w:szCs w:val="22"/>
        </w:rPr>
        <w:t>CONTRATAÇÃO INTEGRADA PARA IMPLANTAÇÃO DE SISTEMA DE RADIOCOMUNICAÇÃO DO CAMPUS MANGUINHOS MARÉ DA FIOCRUZ RIO DE JANEIRO/RJ</w:t>
      </w:r>
    </w:p>
    <w:p w14:paraId="182A86B0" w14:textId="0D397B5D" w:rsidR="00895F92" w:rsidRPr="00895F92" w:rsidRDefault="00895F92" w:rsidP="00895F92">
      <w:pPr>
        <w:rPr>
          <w:rFonts w:ascii="Arial" w:hAnsi="Arial" w:cs="Arial"/>
          <w:b/>
          <w:bCs/>
          <w:sz w:val="22"/>
          <w:szCs w:val="22"/>
        </w:rPr>
      </w:pPr>
      <w:r w:rsidRPr="00895F92">
        <w:rPr>
          <w:rFonts w:ascii="Arial" w:hAnsi="Arial" w:cs="Arial"/>
          <w:b/>
          <w:bCs/>
          <w:sz w:val="22"/>
          <w:szCs w:val="22"/>
        </w:rPr>
        <w:t xml:space="preserve">CATEGORIA DO OBJETO: </w:t>
      </w:r>
      <w:r w:rsidRPr="00895F92">
        <w:rPr>
          <w:rFonts w:ascii="Arial" w:hAnsi="Arial" w:cs="Arial"/>
          <w:sz w:val="22"/>
          <w:szCs w:val="22"/>
        </w:rPr>
        <w:t>OBRAS E SERVIÇOS DE ENGENHARIA </w:t>
      </w:r>
    </w:p>
    <w:p w14:paraId="327DCED4" w14:textId="522C8115" w:rsidR="00895F92" w:rsidRPr="00895F92" w:rsidRDefault="00895F92" w:rsidP="00895F92">
      <w:pPr>
        <w:rPr>
          <w:rFonts w:ascii="Arial" w:hAnsi="Arial" w:cs="Arial"/>
          <w:b/>
          <w:bCs/>
          <w:sz w:val="22"/>
          <w:szCs w:val="22"/>
        </w:rPr>
      </w:pPr>
      <w:r w:rsidRPr="00895F92">
        <w:rPr>
          <w:rFonts w:ascii="Arial" w:hAnsi="Arial" w:cs="Arial"/>
          <w:b/>
          <w:bCs/>
          <w:sz w:val="22"/>
          <w:szCs w:val="22"/>
        </w:rPr>
        <w:t xml:space="preserve">Referência: </w:t>
      </w:r>
      <w:r w:rsidRPr="00895F92">
        <w:rPr>
          <w:rFonts w:ascii="Arial" w:hAnsi="Arial" w:cs="Arial"/>
          <w:sz w:val="22"/>
          <w:szCs w:val="22"/>
        </w:rPr>
        <w:t>Meta 202</w:t>
      </w:r>
      <w:r w:rsidRPr="00895F92">
        <w:rPr>
          <w:rFonts w:ascii="Arial" w:hAnsi="Arial" w:cs="Arial"/>
          <w:sz w:val="22"/>
          <w:szCs w:val="22"/>
        </w:rPr>
        <w:t>5</w:t>
      </w:r>
      <w:r w:rsidRPr="00895F92">
        <w:rPr>
          <w:rFonts w:ascii="Arial" w:hAnsi="Arial" w:cs="Arial"/>
          <w:sz w:val="22"/>
          <w:szCs w:val="22"/>
        </w:rPr>
        <w:t>.00</w:t>
      </w:r>
      <w:r w:rsidRPr="00895F92">
        <w:rPr>
          <w:rFonts w:ascii="Arial" w:hAnsi="Arial" w:cs="Arial"/>
          <w:sz w:val="22"/>
          <w:szCs w:val="22"/>
        </w:rPr>
        <w:t>5</w:t>
      </w:r>
    </w:p>
    <w:p w14:paraId="46A2ABAE" w14:textId="59933F9B" w:rsidR="00895F92" w:rsidRPr="00895F92" w:rsidRDefault="00895F92" w:rsidP="00895F92">
      <w:pPr>
        <w:jc w:val="right"/>
        <w:rPr>
          <w:rFonts w:ascii="Arial" w:hAnsi="Arial" w:cs="Arial"/>
          <w:sz w:val="22"/>
          <w:szCs w:val="22"/>
        </w:rPr>
      </w:pPr>
      <w:r w:rsidRPr="00895F92">
        <w:rPr>
          <w:rFonts w:ascii="Arial" w:hAnsi="Arial" w:cs="Arial"/>
          <w:sz w:val="22"/>
          <w:szCs w:val="22"/>
        </w:rPr>
        <w:t>Rio de Janeiro, 17 de abril de 2025</w:t>
      </w:r>
    </w:p>
    <w:p w14:paraId="7EBA0B03" w14:textId="6AB5419A" w:rsidR="00A66497" w:rsidRPr="00A66497" w:rsidRDefault="00A66497" w:rsidP="00A66497">
      <w:pPr>
        <w:rPr>
          <w:rFonts w:ascii="Arial" w:hAnsi="Arial" w:cs="Arial"/>
          <w:b/>
          <w:bCs/>
          <w:sz w:val="22"/>
          <w:szCs w:val="22"/>
        </w:rPr>
      </w:pPr>
      <w:r w:rsidRPr="00A66497">
        <w:rPr>
          <w:rFonts w:ascii="Arial" w:hAnsi="Arial" w:cs="Arial"/>
          <w:b/>
          <w:bCs/>
          <w:sz w:val="22"/>
          <w:szCs w:val="22"/>
        </w:rPr>
        <w:t xml:space="preserve">Justificativa Técnica </w:t>
      </w:r>
      <w:r w:rsidR="00895F92">
        <w:rPr>
          <w:rFonts w:ascii="Arial" w:hAnsi="Arial" w:cs="Arial"/>
          <w:b/>
          <w:bCs/>
          <w:sz w:val="22"/>
          <w:szCs w:val="22"/>
        </w:rPr>
        <w:t>– Mapa de Cotações</w:t>
      </w:r>
    </w:p>
    <w:p w14:paraId="424562B5" w14:textId="77777777" w:rsidR="00A66497" w:rsidRPr="00A66497" w:rsidRDefault="00A66497" w:rsidP="00A66497">
      <w:pPr>
        <w:rPr>
          <w:rFonts w:ascii="Arial" w:hAnsi="Arial" w:cs="Arial"/>
          <w:sz w:val="22"/>
          <w:szCs w:val="22"/>
        </w:rPr>
      </w:pPr>
      <w:r w:rsidRPr="00A66497">
        <w:rPr>
          <w:rFonts w:ascii="Arial" w:hAnsi="Arial" w:cs="Arial"/>
          <w:sz w:val="22"/>
          <w:szCs w:val="22"/>
        </w:rPr>
        <w:t xml:space="preserve">Em conformidade com os princípios da </w:t>
      </w:r>
      <w:r w:rsidRPr="00A66497">
        <w:rPr>
          <w:rFonts w:ascii="Arial" w:hAnsi="Arial" w:cs="Arial"/>
          <w:b/>
          <w:bCs/>
          <w:sz w:val="22"/>
          <w:szCs w:val="22"/>
        </w:rPr>
        <w:t>transparência, isonomia e economicidade</w:t>
      </w:r>
      <w:r w:rsidRPr="00A66497">
        <w:rPr>
          <w:rFonts w:ascii="Arial" w:hAnsi="Arial" w:cs="Arial"/>
          <w:sz w:val="22"/>
          <w:szCs w:val="22"/>
        </w:rPr>
        <w:t xml:space="preserve"> previstos na legislação que rege as contratações públicas, esta justificativa técnica visa esclarecer a significativa discrepância entre os valores apresentados nas cotações obtidas para a contratação do serviço de </w:t>
      </w:r>
      <w:r w:rsidRPr="00A66497">
        <w:rPr>
          <w:rFonts w:ascii="Arial" w:hAnsi="Arial" w:cs="Arial"/>
          <w:b/>
          <w:bCs/>
          <w:sz w:val="22"/>
          <w:szCs w:val="22"/>
        </w:rPr>
        <w:t>fornecimento e instalação de sistema de radiocomunicação</w:t>
      </w:r>
      <w:r w:rsidRPr="00A66497">
        <w:rPr>
          <w:rFonts w:ascii="Arial" w:hAnsi="Arial" w:cs="Arial"/>
          <w:sz w:val="22"/>
          <w:szCs w:val="22"/>
        </w:rPr>
        <w:t>.</w:t>
      </w:r>
    </w:p>
    <w:p w14:paraId="7AE893E4" w14:textId="77777777" w:rsidR="00A66497" w:rsidRPr="00A66497" w:rsidRDefault="00A66497" w:rsidP="00A66497">
      <w:pPr>
        <w:rPr>
          <w:rFonts w:ascii="Arial" w:hAnsi="Arial" w:cs="Arial"/>
          <w:b/>
          <w:bCs/>
          <w:sz w:val="22"/>
          <w:szCs w:val="22"/>
        </w:rPr>
      </w:pPr>
      <w:r w:rsidRPr="00A66497">
        <w:rPr>
          <w:rFonts w:ascii="Arial" w:hAnsi="Arial" w:cs="Arial"/>
          <w:b/>
          <w:bCs/>
          <w:sz w:val="22"/>
          <w:szCs w:val="22"/>
        </w:rPr>
        <w:t>1. Pesquisa de Mercado Realizada</w:t>
      </w:r>
    </w:p>
    <w:p w14:paraId="1C63A5B0" w14:textId="35D80071" w:rsidR="00D612EC" w:rsidRPr="00D612EC" w:rsidRDefault="00A66497" w:rsidP="00A66497">
      <w:pPr>
        <w:rPr>
          <w:rFonts w:ascii="Arial" w:hAnsi="Arial" w:cs="Arial"/>
          <w:sz w:val="22"/>
          <w:szCs w:val="22"/>
        </w:rPr>
      </w:pPr>
      <w:r w:rsidRPr="00A66497">
        <w:rPr>
          <w:rFonts w:ascii="Arial" w:hAnsi="Arial" w:cs="Arial"/>
          <w:sz w:val="22"/>
          <w:szCs w:val="22"/>
        </w:rPr>
        <w:t xml:space="preserve">Com o objetivo de garantir a ampla concorrência e obter parâmetros adequados de preços praticados no mercado, </w:t>
      </w:r>
      <w:r w:rsidRPr="00D612EC">
        <w:rPr>
          <w:rFonts w:ascii="Arial" w:hAnsi="Arial" w:cs="Arial"/>
          <w:sz w:val="22"/>
          <w:szCs w:val="22"/>
        </w:rPr>
        <w:t xml:space="preserve">foi feita ampla pesquisa de mercado e identificados </w:t>
      </w:r>
      <w:r w:rsidRPr="00D612EC">
        <w:rPr>
          <w:rFonts w:ascii="Arial" w:hAnsi="Arial" w:cs="Arial"/>
          <w:b/>
          <w:bCs/>
          <w:sz w:val="22"/>
          <w:szCs w:val="22"/>
        </w:rPr>
        <w:t>8 (oito)</w:t>
      </w:r>
      <w:r w:rsidRPr="00A66497">
        <w:rPr>
          <w:rFonts w:ascii="Arial" w:hAnsi="Arial" w:cs="Arial"/>
          <w:b/>
          <w:bCs/>
          <w:sz w:val="22"/>
          <w:szCs w:val="22"/>
        </w:rPr>
        <w:t xml:space="preserve"> fornecedores</w:t>
      </w:r>
      <w:r w:rsidRPr="00A66497">
        <w:rPr>
          <w:rFonts w:ascii="Arial" w:hAnsi="Arial" w:cs="Arial"/>
          <w:sz w:val="22"/>
          <w:szCs w:val="22"/>
        </w:rPr>
        <w:t xml:space="preserve"> especializados no segmento de radiocomunicação</w:t>
      </w:r>
      <w:r w:rsidRPr="00D612EC">
        <w:rPr>
          <w:rFonts w:ascii="Arial" w:hAnsi="Arial" w:cs="Arial"/>
          <w:sz w:val="22"/>
          <w:szCs w:val="22"/>
        </w:rPr>
        <w:t xml:space="preserve"> e que teriam a capacidade de atendimento ao serviço pretendido para contratação. Os contatos vêm sendo feitos desde 09/12/2024, e reiterados com frequência pela empresa responsável pela elaboração da documentação técnica para contratação do serviço em epígrafe.</w:t>
      </w:r>
      <w:r w:rsidR="00F010F4" w:rsidRPr="00D612EC">
        <w:rPr>
          <w:rFonts w:ascii="Arial" w:hAnsi="Arial" w:cs="Arial"/>
          <w:sz w:val="22"/>
          <w:szCs w:val="22"/>
        </w:rPr>
        <w:t xml:space="preserve"> Abaixo estão descritos os detalhes da pesquisa de mercado:</w:t>
      </w:r>
    </w:p>
    <w:tbl>
      <w:tblPr>
        <w:tblStyle w:val="TabeladeLista3"/>
        <w:tblW w:w="8585" w:type="dxa"/>
        <w:tblLook w:val="04A0" w:firstRow="1" w:lastRow="0" w:firstColumn="1" w:lastColumn="0" w:noHBand="0" w:noVBand="1"/>
      </w:tblPr>
      <w:tblGrid>
        <w:gridCol w:w="2637"/>
        <w:gridCol w:w="3350"/>
        <w:gridCol w:w="1646"/>
        <w:gridCol w:w="1732"/>
      </w:tblGrid>
      <w:tr w:rsidR="00D612EC" w:rsidRPr="00D612EC" w14:paraId="7ED6D769" w14:textId="77777777" w:rsidTr="001246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549" w:type="dxa"/>
            <w:noWrap/>
            <w:hideMark/>
          </w:tcPr>
          <w:p w14:paraId="0FAB16C0" w14:textId="77777777" w:rsidR="00D612EC" w:rsidRPr="00F010F4" w:rsidRDefault="00D612EC" w:rsidP="00D612EC">
            <w:pPr>
              <w:rPr>
                <w:rFonts w:ascii="Arial" w:eastAsia="Times New Roman" w:hAnsi="Arial" w:cs="Arial"/>
                <w:color w:val="FFFFFF"/>
                <w:kern w:val="0"/>
                <w:sz w:val="22"/>
                <w:szCs w:val="22"/>
                <w:lang w:eastAsia="pt-BR"/>
                <w14:ligatures w14:val="none"/>
              </w:rPr>
            </w:pPr>
            <w:r w:rsidRPr="00F010F4">
              <w:rPr>
                <w:rFonts w:ascii="Arial" w:eastAsia="Times New Roman" w:hAnsi="Arial" w:cs="Arial"/>
                <w:color w:val="FFFFFF"/>
                <w:kern w:val="0"/>
                <w:sz w:val="22"/>
                <w:szCs w:val="22"/>
                <w:lang w:eastAsia="pt-BR"/>
                <w14:ligatures w14:val="none"/>
              </w:rPr>
              <w:t>EMPRESA</w:t>
            </w:r>
          </w:p>
        </w:tc>
        <w:tc>
          <w:tcPr>
            <w:tcW w:w="3274" w:type="dxa"/>
            <w:noWrap/>
            <w:hideMark/>
          </w:tcPr>
          <w:p w14:paraId="31947C52" w14:textId="77777777" w:rsidR="00D612EC" w:rsidRPr="00F010F4" w:rsidRDefault="00D612EC" w:rsidP="00F010F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/>
                <w:kern w:val="0"/>
                <w:sz w:val="22"/>
                <w:szCs w:val="22"/>
                <w:lang w:eastAsia="pt-BR"/>
                <w14:ligatures w14:val="none"/>
              </w:rPr>
            </w:pPr>
            <w:r w:rsidRPr="00F010F4">
              <w:rPr>
                <w:rFonts w:ascii="Arial" w:eastAsia="Times New Roman" w:hAnsi="Arial" w:cs="Arial"/>
                <w:color w:val="FFFFFF"/>
                <w:kern w:val="0"/>
                <w:sz w:val="22"/>
                <w:szCs w:val="22"/>
                <w:lang w:eastAsia="pt-BR"/>
                <w14:ligatures w14:val="none"/>
              </w:rPr>
              <w:t>CONTATO</w:t>
            </w:r>
          </w:p>
        </w:tc>
        <w:tc>
          <w:tcPr>
            <w:tcW w:w="1570" w:type="dxa"/>
            <w:hideMark/>
          </w:tcPr>
          <w:p w14:paraId="0D7B3025" w14:textId="3AD0430D" w:rsidR="00D612EC" w:rsidRPr="00F010F4" w:rsidRDefault="00124684" w:rsidP="00F010F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24684">
              <w:rPr>
                <w:rFonts w:ascii="Arial" w:eastAsia="Times New Roman" w:hAnsi="Arial" w:cs="Arial"/>
                <w:color w:val="FFFFFF"/>
                <w:kern w:val="0"/>
                <w:sz w:val="22"/>
                <w:szCs w:val="22"/>
                <w:lang w:eastAsia="pt-BR"/>
                <w14:ligatures w14:val="none"/>
              </w:rPr>
              <w:t>STATUS</w:t>
            </w:r>
          </w:p>
        </w:tc>
        <w:tc>
          <w:tcPr>
            <w:tcW w:w="1192" w:type="dxa"/>
            <w:noWrap/>
            <w:hideMark/>
          </w:tcPr>
          <w:p w14:paraId="49F2B356" w14:textId="5BD42DA5" w:rsidR="00D612EC" w:rsidRPr="00F010F4" w:rsidRDefault="00124684" w:rsidP="00F010F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FFFFFF"/>
                <w:kern w:val="0"/>
                <w:sz w:val="22"/>
                <w:szCs w:val="22"/>
                <w:lang w:eastAsia="pt-BR"/>
                <w14:ligatures w14:val="none"/>
              </w:rPr>
              <w:t>DATA DE SOLICITAÇÃO</w:t>
            </w:r>
          </w:p>
        </w:tc>
      </w:tr>
      <w:tr w:rsidR="00D612EC" w:rsidRPr="00D612EC" w14:paraId="2C7A6579" w14:textId="77777777" w:rsidTr="001246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9" w:type="dxa"/>
            <w:noWrap/>
            <w:hideMark/>
          </w:tcPr>
          <w:p w14:paraId="1312C9F0" w14:textId="77777777" w:rsidR="00D612EC" w:rsidRPr="00F010F4" w:rsidRDefault="00D612EC" w:rsidP="00F010F4">
            <w:pP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F010F4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UOK TOK </w:t>
            </w:r>
          </w:p>
        </w:tc>
        <w:tc>
          <w:tcPr>
            <w:tcW w:w="3274" w:type="dxa"/>
            <w:noWrap/>
            <w:hideMark/>
          </w:tcPr>
          <w:p w14:paraId="52D9BA27" w14:textId="77777777" w:rsidR="00D612EC" w:rsidRPr="00F010F4" w:rsidRDefault="00D612EC" w:rsidP="00F01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hyperlink r:id="rId8" w:history="1">
              <w:r w:rsidRPr="00F010F4">
                <w:rPr>
                  <w:rFonts w:ascii="Arial" w:eastAsia="Times New Roman" w:hAnsi="Arial" w:cs="Arial"/>
                  <w:color w:val="000000"/>
                  <w:kern w:val="0"/>
                  <w:sz w:val="22"/>
                  <w:szCs w:val="22"/>
                  <w:lang w:eastAsia="pt-BR"/>
                  <w14:ligatures w14:val="none"/>
                </w:rPr>
                <w:t>comercial@uoktok.com.br</w:t>
              </w:r>
            </w:hyperlink>
          </w:p>
        </w:tc>
        <w:tc>
          <w:tcPr>
            <w:tcW w:w="1570" w:type="dxa"/>
            <w:hideMark/>
          </w:tcPr>
          <w:p w14:paraId="33EFE626" w14:textId="77777777" w:rsidR="00D612EC" w:rsidRPr="00F010F4" w:rsidRDefault="00D612EC" w:rsidP="00F010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2"/>
                <w:szCs w:val="22"/>
                <w:lang w:eastAsia="pt-BR"/>
                <w14:ligatures w14:val="none"/>
              </w:rPr>
            </w:pPr>
            <w:r w:rsidRPr="00F010F4">
              <w:rPr>
                <w:rFonts w:ascii="Arial" w:eastAsia="Times New Roman" w:hAnsi="Arial" w:cs="Arial"/>
                <w:kern w:val="0"/>
                <w:sz w:val="22"/>
                <w:szCs w:val="22"/>
                <w:lang w:eastAsia="pt-BR"/>
                <w14:ligatures w14:val="none"/>
              </w:rPr>
              <w:t>DECLINADO</w:t>
            </w:r>
          </w:p>
        </w:tc>
        <w:tc>
          <w:tcPr>
            <w:tcW w:w="1192" w:type="dxa"/>
            <w:noWrap/>
            <w:hideMark/>
          </w:tcPr>
          <w:p w14:paraId="155D044B" w14:textId="2778B8BB" w:rsidR="00D612EC" w:rsidRPr="00F010F4" w:rsidRDefault="00D612EC" w:rsidP="00F010F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F010F4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09/</w:t>
            </w: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12/2025</w:t>
            </w:r>
          </w:p>
        </w:tc>
      </w:tr>
      <w:tr w:rsidR="00D612EC" w:rsidRPr="00D612EC" w14:paraId="535871A8" w14:textId="77777777" w:rsidTr="0012468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9" w:type="dxa"/>
            <w:hideMark/>
          </w:tcPr>
          <w:p w14:paraId="6E939D95" w14:textId="77777777" w:rsidR="00D612EC" w:rsidRPr="00F010F4" w:rsidRDefault="00D612EC" w:rsidP="00F010F4">
            <w:pP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F010F4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ARGIMOM</w:t>
            </w:r>
          </w:p>
        </w:tc>
        <w:tc>
          <w:tcPr>
            <w:tcW w:w="3274" w:type="dxa"/>
            <w:hideMark/>
          </w:tcPr>
          <w:p w14:paraId="30115A09" w14:textId="77777777" w:rsidR="00D612EC" w:rsidRPr="00F010F4" w:rsidRDefault="00D612EC" w:rsidP="00F01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F010F4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gattone@argimom.com.br</w:t>
            </w:r>
          </w:p>
        </w:tc>
        <w:tc>
          <w:tcPr>
            <w:tcW w:w="1570" w:type="dxa"/>
            <w:hideMark/>
          </w:tcPr>
          <w:p w14:paraId="07D60010" w14:textId="77777777" w:rsidR="00D612EC" w:rsidRPr="00F010F4" w:rsidRDefault="00D612EC" w:rsidP="00F010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2"/>
                <w:szCs w:val="22"/>
                <w:lang w:eastAsia="pt-BR"/>
                <w14:ligatures w14:val="none"/>
              </w:rPr>
            </w:pPr>
            <w:r w:rsidRPr="00F010F4">
              <w:rPr>
                <w:rFonts w:ascii="Arial" w:eastAsia="Times New Roman" w:hAnsi="Arial" w:cs="Arial"/>
                <w:kern w:val="0"/>
                <w:sz w:val="22"/>
                <w:szCs w:val="22"/>
                <w:lang w:eastAsia="pt-BR"/>
                <w14:ligatures w14:val="none"/>
              </w:rPr>
              <w:t>DECLINADO</w:t>
            </w:r>
          </w:p>
        </w:tc>
        <w:tc>
          <w:tcPr>
            <w:tcW w:w="1192" w:type="dxa"/>
            <w:noWrap/>
            <w:hideMark/>
          </w:tcPr>
          <w:p w14:paraId="37CD202F" w14:textId="6BECA492" w:rsidR="00D612EC" w:rsidRPr="00F010F4" w:rsidRDefault="00D612EC" w:rsidP="00F010F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F010F4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29/</w:t>
            </w: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01/2025</w:t>
            </w:r>
          </w:p>
        </w:tc>
      </w:tr>
      <w:tr w:rsidR="00D612EC" w:rsidRPr="00D612EC" w14:paraId="11D55FFB" w14:textId="77777777" w:rsidTr="001246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9" w:type="dxa"/>
            <w:hideMark/>
          </w:tcPr>
          <w:p w14:paraId="030D17EC" w14:textId="440E47FA" w:rsidR="00D612EC" w:rsidRPr="00F010F4" w:rsidRDefault="00D612EC" w:rsidP="00F010F4">
            <w:pP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D612E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SECTRONICSISTEMAS</w:t>
            </w:r>
          </w:p>
        </w:tc>
        <w:tc>
          <w:tcPr>
            <w:tcW w:w="3274" w:type="dxa"/>
            <w:hideMark/>
          </w:tcPr>
          <w:p w14:paraId="285B5CB4" w14:textId="77777777" w:rsidR="00D612EC" w:rsidRPr="00F010F4" w:rsidRDefault="00D612EC" w:rsidP="00F01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F010F4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adm@sectronicsistemas.com.br</w:t>
            </w:r>
          </w:p>
        </w:tc>
        <w:tc>
          <w:tcPr>
            <w:tcW w:w="1570" w:type="dxa"/>
            <w:hideMark/>
          </w:tcPr>
          <w:p w14:paraId="6FA437D5" w14:textId="77777777" w:rsidR="00D612EC" w:rsidRPr="00F010F4" w:rsidRDefault="00D612EC" w:rsidP="00F010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2"/>
                <w:szCs w:val="22"/>
                <w:lang w:eastAsia="pt-BR"/>
                <w14:ligatures w14:val="none"/>
              </w:rPr>
            </w:pPr>
            <w:r w:rsidRPr="00F010F4">
              <w:rPr>
                <w:rFonts w:ascii="Arial" w:eastAsia="Times New Roman" w:hAnsi="Arial" w:cs="Arial"/>
                <w:kern w:val="0"/>
                <w:sz w:val="22"/>
                <w:szCs w:val="22"/>
                <w:lang w:eastAsia="pt-BR"/>
                <w14:ligatures w14:val="none"/>
              </w:rPr>
              <w:t>SEM RESPOSTA</w:t>
            </w:r>
          </w:p>
        </w:tc>
        <w:tc>
          <w:tcPr>
            <w:tcW w:w="1192" w:type="dxa"/>
            <w:noWrap/>
            <w:hideMark/>
          </w:tcPr>
          <w:p w14:paraId="09FEDF9E" w14:textId="6F39FD99" w:rsidR="00D612EC" w:rsidRPr="00F010F4" w:rsidRDefault="00D612EC" w:rsidP="00F010F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F010F4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29/</w:t>
            </w: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01/2</w:t>
            </w: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02</w:t>
            </w: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5</w:t>
            </w:r>
          </w:p>
        </w:tc>
      </w:tr>
      <w:tr w:rsidR="00D612EC" w:rsidRPr="00D612EC" w14:paraId="1784E6D1" w14:textId="77777777" w:rsidTr="00124684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9" w:type="dxa"/>
            <w:hideMark/>
          </w:tcPr>
          <w:p w14:paraId="41CFE0C6" w14:textId="6541A755" w:rsidR="00D612EC" w:rsidRPr="00F010F4" w:rsidRDefault="00D612EC" w:rsidP="00F010F4">
            <w:pP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D612E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SIGSCHINDLER</w:t>
            </w:r>
          </w:p>
        </w:tc>
        <w:tc>
          <w:tcPr>
            <w:tcW w:w="3274" w:type="dxa"/>
            <w:hideMark/>
          </w:tcPr>
          <w:p w14:paraId="5EEED56F" w14:textId="77777777" w:rsidR="00D612EC" w:rsidRPr="00F010F4" w:rsidRDefault="00D612EC" w:rsidP="00F01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F010F4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comercial@sigschindler.com.br</w:t>
            </w:r>
          </w:p>
        </w:tc>
        <w:tc>
          <w:tcPr>
            <w:tcW w:w="1570" w:type="dxa"/>
            <w:hideMark/>
          </w:tcPr>
          <w:p w14:paraId="2DF8C117" w14:textId="77777777" w:rsidR="00D612EC" w:rsidRPr="00F010F4" w:rsidRDefault="00D612EC" w:rsidP="00F010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2"/>
                <w:szCs w:val="22"/>
                <w:lang w:eastAsia="pt-BR"/>
                <w14:ligatures w14:val="none"/>
              </w:rPr>
            </w:pPr>
            <w:r w:rsidRPr="00F010F4">
              <w:rPr>
                <w:rFonts w:ascii="Arial" w:eastAsia="Times New Roman" w:hAnsi="Arial" w:cs="Arial"/>
                <w:kern w:val="0"/>
                <w:sz w:val="22"/>
                <w:szCs w:val="22"/>
                <w:lang w:eastAsia="pt-BR"/>
                <w14:ligatures w14:val="none"/>
              </w:rPr>
              <w:t>SEM RESPOSTA</w:t>
            </w:r>
          </w:p>
        </w:tc>
        <w:tc>
          <w:tcPr>
            <w:tcW w:w="1192" w:type="dxa"/>
            <w:noWrap/>
            <w:hideMark/>
          </w:tcPr>
          <w:p w14:paraId="3B145EC8" w14:textId="33DEECF5" w:rsidR="00D612EC" w:rsidRPr="00F010F4" w:rsidRDefault="00D612EC" w:rsidP="00F010F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F010F4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29/</w:t>
            </w: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01/2</w:t>
            </w: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02</w:t>
            </w: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5</w:t>
            </w:r>
          </w:p>
        </w:tc>
      </w:tr>
      <w:tr w:rsidR="00D612EC" w:rsidRPr="00D612EC" w14:paraId="16662FCB" w14:textId="77777777" w:rsidTr="001246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9" w:type="dxa"/>
            <w:hideMark/>
          </w:tcPr>
          <w:p w14:paraId="60979054" w14:textId="5748FF8F" w:rsidR="00D612EC" w:rsidRPr="00F010F4" w:rsidRDefault="00D612EC" w:rsidP="00F010F4">
            <w:pP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D612E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SDC</w:t>
            </w:r>
          </w:p>
        </w:tc>
        <w:tc>
          <w:tcPr>
            <w:tcW w:w="3274" w:type="dxa"/>
            <w:hideMark/>
          </w:tcPr>
          <w:p w14:paraId="3188CD65" w14:textId="77777777" w:rsidR="00D612EC" w:rsidRPr="00F010F4" w:rsidRDefault="00D612EC" w:rsidP="00F01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F010F4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info@sdc.com.br</w:t>
            </w:r>
          </w:p>
        </w:tc>
        <w:tc>
          <w:tcPr>
            <w:tcW w:w="1570" w:type="dxa"/>
            <w:hideMark/>
          </w:tcPr>
          <w:p w14:paraId="58905858" w14:textId="77777777" w:rsidR="00D612EC" w:rsidRPr="00F010F4" w:rsidRDefault="00D612EC" w:rsidP="00F010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2"/>
                <w:szCs w:val="22"/>
                <w:lang w:eastAsia="pt-BR"/>
                <w14:ligatures w14:val="none"/>
              </w:rPr>
            </w:pPr>
            <w:r w:rsidRPr="00F010F4">
              <w:rPr>
                <w:rFonts w:ascii="Arial" w:eastAsia="Times New Roman" w:hAnsi="Arial" w:cs="Arial"/>
                <w:kern w:val="0"/>
                <w:sz w:val="22"/>
                <w:szCs w:val="22"/>
                <w:lang w:eastAsia="pt-BR"/>
                <w14:ligatures w14:val="none"/>
              </w:rPr>
              <w:t>DECLINADO</w:t>
            </w:r>
          </w:p>
        </w:tc>
        <w:tc>
          <w:tcPr>
            <w:tcW w:w="1192" w:type="dxa"/>
            <w:noWrap/>
            <w:hideMark/>
          </w:tcPr>
          <w:p w14:paraId="349A16B7" w14:textId="37E64242" w:rsidR="00D612EC" w:rsidRPr="00F010F4" w:rsidRDefault="00D612EC" w:rsidP="00F010F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F010F4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29/</w:t>
            </w: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01/2</w:t>
            </w: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02</w:t>
            </w: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5</w:t>
            </w:r>
          </w:p>
        </w:tc>
      </w:tr>
      <w:tr w:rsidR="00D612EC" w:rsidRPr="00D612EC" w14:paraId="765985FF" w14:textId="77777777" w:rsidTr="0012468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9" w:type="dxa"/>
            <w:hideMark/>
          </w:tcPr>
          <w:p w14:paraId="694432E5" w14:textId="3BE70B9B" w:rsidR="00D612EC" w:rsidRPr="00F010F4" w:rsidRDefault="00D612EC" w:rsidP="00F010F4">
            <w:pP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D612E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WTELECOM</w:t>
            </w:r>
          </w:p>
        </w:tc>
        <w:tc>
          <w:tcPr>
            <w:tcW w:w="3274" w:type="dxa"/>
            <w:hideMark/>
          </w:tcPr>
          <w:p w14:paraId="78616536" w14:textId="77777777" w:rsidR="00D612EC" w:rsidRPr="00F010F4" w:rsidRDefault="00D612EC" w:rsidP="00F010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F010F4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wtelecom.rj@gmail.com</w:t>
            </w:r>
          </w:p>
        </w:tc>
        <w:tc>
          <w:tcPr>
            <w:tcW w:w="1570" w:type="dxa"/>
            <w:hideMark/>
          </w:tcPr>
          <w:p w14:paraId="6A437DB6" w14:textId="77777777" w:rsidR="00D612EC" w:rsidRPr="00F010F4" w:rsidRDefault="00D612EC" w:rsidP="00F010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2"/>
                <w:szCs w:val="22"/>
                <w:lang w:eastAsia="pt-BR"/>
                <w14:ligatures w14:val="none"/>
              </w:rPr>
            </w:pPr>
            <w:r w:rsidRPr="00F010F4">
              <w:rPr>
                <w:rFonts w:ascii="Arial" w:eastAsia="Times New Roman" w:hAnsi="Arial" w:cs="Arial"/>
                <w:kern w:val="0"/>
                <w:sz w:val="22"/>
                <w:szCs w:val="22"/>
                <w:lang w:eastAsia="pt-BR"/>
                <w14:ligatures w14:val="none"/>
              </w:rPr>
              <w:t>DECLINADO</w:t>
            </w:r>
          </w:p>
        </w:tc>
        <w:tc>
          <w:tcPr>
            <w:tcW w:w="1192" w:type="dxa"/>
            <w:noWrap/>
            <w:hideMark/>
          </w:tcPr>
          <w:p w14:paraId="3A3AA1AF" w14:textId="6F4EE925" w:rsidR="00D612EC" w:rsidRPr="00F010F4" w:rsidRDefault="00D612EC" w:rsidP="00F010F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F010F4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29/</w:t>
            </w: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01/2</w:t>
            </w: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02</w:t>
            </w: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5</w:t>
            </w:r>
          </w:p>
        </w:tc>
      </w:tr>
      <w:tr w:rsidR="00D612EC" w:rsidRPr="00D612EC" w14:paraId="39B8E137" w14:textId="77777777" w:rsidTr="001246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9" w:type="dxa"/>
            <w:noWrap/>
            <w:hideMark/>
          </w:tcPr>
          <w:p w14:paraId="63767627" w14:textId="219E36A3" w:rsidR="00D612EC" w:rsidRPr="00F010F4" w:rsidRDefault="00D612EC" w:rsidP="00F010F4">
            <w:pP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D612E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STOCK TOTAL</w:t>
            </w:r>
          </w:p>
        </w:tc>
        <w:tc>
          <w:tcPr>
            <w:tcW w:w="3274" w:type="dxa"/>
            <w:noWrap/>
            <w:hideMark/>
          </w:tcPr>
          <w:p w14:paraId="529FB35F" w14:textId="77777777" w:rsidR="00D612EC" w:rsidRPr="00F010F4" w:rsidRDefault="00D612EC" w:rsidP="00F010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hyperlink r:id="rId9" w:history="1">
              <w:r w:rsidRPr="00F010F4">
                <w:rPr>
                  <w:rFonts w:ascii="Arial" w:eastAsia="Times New Roman" w:hAnsi="Arial" w:cs="Arial"/>
                  <w:color w:val="000000"/>
                  <w:kern w:val="0"/>
                  <w:sz w:val="22"/>
                  <w:szCs w:val="22"/>
                  <w:lang w:eastAsia="pt-BR"/>
                  <w14:ligatures w14:val="none"/>
                </w:rPr>
                <w:t>m.tomita@stocktotal.com.br</w:t>
              </w:r>
            </w:hyperlink>
          </w:p>
        </w:tc>
        <w:tc>
          <w:tcPr>
            <w:tcW w:w="1570" w:type="dxa"/>
            <w:hideMark/>
          </w:tcPr>
          <w:p w14:paraId="3156C47F" w14:textId="77777777" w:rsidR="00D612EC" w:rsidRPr="00F010F4" w:rsidRDefault="00D612EC" w:rsidP="00F010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2"/>
                <w:szCs w:val="22"/>
                <w:lang w:eastAsia="pt-BR"/>
                <w14:ligatures w14:val="none"/>
              </w:rPr>
            </w:pPr>
            <w:r w:rsidRPr="00F010F4">
              <w:rPr>
                <w:rFonts w:ascii="Arial" w:eastAsia="Times New Roman" w:hAnsi="Arial" w:cs="Arial"/>
                <w:kern w:val="0"/>
                <w:sz w:val="22"/>
                <w:szCs w:val="22"/>
                <w:lang w:eastAsia="pt-BR"/>
                <w14:ligatures w14:val="none"/>
              </w:rPr>
              <w:t>ORÇAMENTO ENVIADO</w:t>
            </w:r>
          </w:p>
        </w:tc>
        <w:tc>
          <w:tcPr>
            <w:tcW w:w="1192" w:type="dxa"/>
            <w:noWrap/>
            <w:hideMark/>
          </w:tcPr>
          <w:p w14:paraId="68BD1AC5" w14:textId="2BA407F9" w:rsidR="00D612EC" w:rsidRPr="00F010F4" w:rsidRDefault="00D612EC" w:rsidP="00F010F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F010F4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</w:t>
            </w: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3</w:t>
            </w:r>
            <w:r w:rsidRPr="00F010F4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/</w:t>
            </w: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01/2</w:t>
            </w: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02</w:t>
            </w: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5</w:t>
            </w:r>
          </w:p>
        </w:tc>
      </w:tr>
      <w:tr w:rsidR="00D612EC" w:rsidRPr="00D612EC" w14:paraId="25AF9E2D" w14:textId="77777777" w:rsidTr="00124684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9" w:type="dxa"/>
            <w:noWrap/>
            <w:hideMark/>
          </w:tcPr>
          <w:p w14:paraId="04A4D92B" w14:textId="0F484531" w:rsidR="00D612EC" w:rsidRPr="00F010F4" w:rsidRDefault="00D612EC" w:rsidP="00D612EC">
            <w:pP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3FR</w:t>
            </w:r>
          </w:p>
        </w:tc>
        <w:tc>
          <w:tcPr>
            <w:tcW w:w="3274" w:type="dxa"/>
            <w:noWrap/>
            <w:hideMark/>
          </w:tcPr>
          <w:p w14:paraId="432C0676" w14:textId="77777777" w:rsidR="00D612EC" w:rsidRPr="00F010F4" w:rsidRDefault="00D612EC" w:rsidP="00D612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hyperlink r:id="rId10" w:history="1">
              <w:r w:rsidRPr="00F010F4">
                <w:rPr>
                  <w:rFonts w:ascii="Arial" w:eastAsia="Times New Roman" w:hAnsi="Arial" w:cs="Arial"/>
                  <w:color w:val="000000"/>
                  <w:kern w:val="0"/>
                  <w:sz w:val="22"/>
                  <w:szCs w:val="22"/>
                  <w:lang w:eastAsia="pt-BR"/>
                  <w14:ligatures w14:val="none"/>
                </w:rPr>
                <w:t>regimar@3fr.com.br</w:t>
              </w:r>
            </w:hyperlink>
          </w:p>
        </w:tc>
        <w:tc>
          <w:tcPr>
            <w:tcW w:w="1570" w:type="dxa"/>
            <w:hideMark/>
          </w:tcPr>
          <w:p w14:paraId="16265BFF" w14:textId="77777777" w:rsidR="00D612EC" w:rsidRPr="00F010F4" w:rsidRDefault="00D612EC" w:rsidP="00D612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2"/>
                <w:szCs w:val="22"/>
                <w:lang w:eastAsia="pt-BR"/>
                <w14:ligatures w14:val="none"/>
              </w:rPr>
            </w:pPr>
            <w:r w:rsidRPr="00F010F4">
              <w:rPr>
                <w:rFonts w:ascii="Arial" w:eastAsia="Times New Roman" w:hAnsi="Arial" w:cs="Arial"/>
                <w:kern w:val="0"/>
                <w:sz w:val="22"/>
                <w:szCs w:val="22"/>
                <w:lang w:eastAsia="pt-BR"/>
                <w14:ligatures w14:val="none"/>
              </w:rPr>
              <w:t>ORÇAMENTO ENVIADO</w:t>
            </w:r>
          </w:p>
        </w:tc>
        <w:tc>
          <w:tcPr>
            <w:tcW w:w="1192" w:type="dxa"/>
            <w:noWrap/>
            <w:hideMark/>
          </w:tcPr>
          <w:p w14:paraId="58A3F9B6" w14:textId="038DA147" w:rsidR="00D612EC" w:rsidRPr="00F010F4" w:rsidRDefault="00D612EC" w:rsidP="00D612E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F010F4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</w:t>
            </w: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3</w:t>
            </w:r>
            <w:r w:rsidRPr="00F010F4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/</w:t>
            </w: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01/2</w:t>
            </w: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02</w:t>
            </w: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5</w:t>
            </w:r>
          </w:p>
        </w:tc>
      </w:tr>
    </w:tbl>
    <w:p w14:paraId="6FDCFFDD" w14:textId="77777777" w:rsidR="00D612EC" w:rsidRPr="00D612EC" w:rsidRDefault="00D612EC" w:rsidP="00D612EC">
      <w:pPr>
        <w:ind w:left="720"/>
        <w:rPr>
          <w:rFonts w:ascii="Arial" w:hAnsi="Arial" w:cs="Arial"/>
          <w:sz w:val="22"/>
          <w:szCs w:val="22"/>
        </w:rPr>
      </w:pPr>
    </w:p>
    <w:p w14:paraId="5AE94EEE" w14:textId="445444B7" w:rsidR="00A66497" w:rsidRPr="00A66497" w:rsidRDefault="00A66497" w:rsidP="00A66497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A66497">
        <w:rPr>
          <w:rFonts w:ascii="Arial" w:hAnsi="Arial" w:cs="Arial"/>
          <w:b/>
          <w:bCs/>
          <w:sz w:val="22"/>
          <w:szCs w:val="22"/>
        </w:rPr>
        <w:t>4 fornecedores</w:t>
      </w:r>
      <w:r w:rsidRPr="00A66497">
        <w:rPr>
          <w:rFonts w:ascii="Arial" w:hAnsi="Arial" w:cs="Arial"/>
          <w:sz w:val="22"/>
          <w:szCs w:val="22"/>
        </w:rPr>
        <w:t xml:space="preserve"> formalmente </w:t>
      </w:r>
      <w:r w:rsidRPr="00A66497">
        <w:rPr>
          <w:rFonts w:ascii="Arial" w:hAnsi="Arial" w:cs="Arial"/>
          <w:b/>
          <w:bCs/>
          <w:sz w:val="22"/>
          <w:szCs w:val="22"/>
        </w:rPr>
        <w:t>declinaram</w:t>
      </w:r>
      <w:r w:rsidRPr="00A66497">
        <w:rPr>
          <w:rFonts w:ascii="Arial" w:hAnsi="Arial" w:cs="Arial"/>
          <w:sz w:val="22"/>
          <w:szCs w:val="22"/>
        </w:rPr>
        <w:t xml:space="preserve"> do envio de proposta;</w:t>
      </w:r>
    </w:p>
    <w:p w14:paraId="4385DE1F" w14:textId="77777777" w:rsidR="00A66497" w:rsidRPr="00A66497" w:rsidRDefault="00A66497" w:rsidP="00A66497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A66497">
        <w:rPr>
          <w:rFonts w:ascii="Arial" w:hAnsi="Arial" w:cs="Arial"/>
          <w:b/>
          <w:bCs/>
          <w:sz w:val="22"/>
          <w:szCs w:val="22"/>
        </w:rPr>
        <w:t>2 fornecedores</w:t>
      </w:r>
      <w:r w:rsidRPr="00A66497">
        <w:rPr>
          <w:rFonts w:ascii="Arial" w:hAnsi="Arial" w:cs="Arial"/>
          <w:sz w:val="22"/>
          <w:szCs w:val="22"/>
        </w:rPr>
        <w:t xml:space="preserve"> </w:t>
      </w:r>
      <w:r w:rsidRPr="00A66497">
        <w:rPr>
          <w:rFonts w:ascii="Arial" w:hAnsi="Arial" w:cs="Arial"/>
          <w:b/>
          <w:bCs/>
          <w:sz w:val="22"/>
          <w:szCs w:val="22"/>
        </w:rPr>
        <w:t>não responderam</w:t>
      </w:r>
      <w:r w:rsidRPr="00A66497">
        <w:rPr>
          <w:rFonts w:ascii="Arial" w:hAnsi="Arial" w:cs="Arial"/>
          <w:sz w:val="22"/>
          <w:szCs w:val="22"/>
        </w:rPr>
        <w:t xml:space="preserve"> aos contatos;</w:t>
      </w:r>
    </w:p>
    <w:p w14:paraId="01A7270E" w14:textId="77777777" w:rsidR="00A66497" w:rsidRPr="00A66497" w:rsidRDefault="00A66497" w:rsidP="00A66497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A66497">
        <w:rPr>
          <w:rFonts w:ascii="Arial" w:hAnsi="Arial" w:cs="Arial"/>
          <w:b/>
          <w:bCs/>
          <w:sz w:val="22"/>
          <w:szCs w:val="22"/>
        </w:rPr>
        <w:t>2 fornecedores</w:t>
      </w:r>
      <w:r w:rsidRPr="00A66497">
        <w:rPr>
          <w:rFonts w:ascii="Arial" w:hAnsi="Arial" w:cs="Arial"/>
          <w:sz w:val="22"/>
          <w:szCs w:val="22"/>
        </w:rPr>
        <w:t xml:space="preserve"> apresentaram </w:t>
      </w:r>
      <w:r w:rsidRPr="00A66497">
        <w:rPr>
          <w:rFonts w:ascii="Arial" w:hAnsi="Arial" w:cs="Arial"/>
          <w:b/>
          <w:bCs/>
          <w:sz w:val="22"/>
          <w:szCs w:val="22"/>
        </w:rPr>
        <w:t>propostas comerciais efetivas</w:t>
      </w:r>
      <w:r w:rsidRPr="00A66497">
        <w:rPr>
          <w:rFonts w:ascii="Arial" w:hAnsi="Arial" w:cs="Arial"/>
          <w:sz w:val="22"/>
          <w:szCs w:val="22"/>
        </w:rPr>
        <w:t>, com os seguintes valores:</w:t>
      </w:r>
    </w:p>
    <w:p w14:paraId="0491E4C2" w14:textId="462A2D3E" w:rsidR="00A66497" w:rsidRPr="00A66497" w:rsidRDefault="00A66497" w:rsidP="00A66497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A66497">
        <w:rPr>
          <w:rFonts w:ascii="Arial" w:hAnsi="Arial" w:cs="Arial"/>
          <w:b/>
          <w:bCs/>
          <w:sz w:val="22"/>
          <w:szCs w:val="22"/>
        </w:rPr>
        <w:t xml:space="preserve">Fornecedor </w:t>
      </w:r>
      <w:r w:rsidR="00124684" w:rsidRPr="00124684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t-BR"/>
          <w14:ligatures w14:val="none"/>
        </w:rPr>
        <w:t>STOCK TOTAL</w:t>
      </w:r>
      <w:r w:rsidRPr="00A66497">
        <w:rPr>
          <w:rFonts w:ascii="Arial" w:hAnsi="Arial" w:cs="Arial"/>
          <w:b/>
          <w:bCs/>
          <w:sz w:val="22"/>
          <w:szCs w:val="22"/>
        </w:rPr>
        <w:t>:</w:t>
      </w:r>
      <w:r w:rsidRPr="00A66497">
        <w:rPr>
          <w:rFonts w:ascii="Arial" w:hAnsi="Arial" w:cs="Arial"/>
          <w:sz w:val="22"/>
          <w:szCs w:val="22"/>
        </w:rPr>
        <w:t xml:space="preserve"> </w:t>
      </w:r>
      <w:r w:rsidR="00124684" w:rsidRPr="00124684">
        <w:rPr>
          <w:rFonts w:ascii="Arial" w:hAnsi="Arial" w:cs="Arial"/>
          <w:sz w:val="22"/>
          <w:szCs w:val="22"/>
        </w:rPr>
        <w:t>R$ 3.419.658,00</w:t>
      </w:r>
      <w:r w:rsidR="00124684" w:rsidRPr="00124684">
        <w:rPr>
          <w:rFonts w:ascii="Arial" w:hAnsi="Arial" w:cs="Arial"/>
          <w:sz w:val="22"/>
          <w:szCs w:val="22"/>
        </w:rPr>
        <w:tab/>
      </w:r>
    </w:p>
    <w:p w14:paraId="6C01A172" w14:textId="5D668708" w:rsidR="00A66497" w:rsidRPr="00A66497" w:rsidRDefault="00A66497" w:rsidP="00A66497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A66497">
        <w:rPr>
          <w:rFonts w:ascii="Arial" w:hAnsi="Arial" w:cs="Arial"/>
          <w:b/>
          <w:bCs/>
          <w:sz w:val="22"/>
          <w:szCs w:val="22"/>
        </w:rPr>
        <w:lastRenderedPageBreak/>
        <w:t xml:space="preserve">Fornecedor </w:t>
      </w:r>
      <w:r w:rsidR="00124684">
        <w:rPr>
          <w:rFonts w:ascii="Arial" w:hAnsi="Arial" w:cs="Arial"/>
          <w:b/>
          <w:bCs/>
          <w:sz w:val="22"/>
          <w:szCs w:val="22"/>
        </w:rPr>
        <w:t>3FR</w:t>
      </w:r>
      <w:r w:rsidRPr="00A66497">
        <w:rPr>
          <w:rFonts w:ascii="Arial" w:hAnsi="Arial" w:cs="Arial"/>
          <w:b/>
          <w:bCs/>
          <w:sz w:val="22"/>
          <w:szCs w:val="22"/>
        </w:rPr>
        <w:t>:</w:t>
      </w:r>
      <w:r w:rsidRPr="00A66497">
        <w:rPr>
          <w:rFonts w:ascii="Arial" w:hAnsi="Arial" w:cs="Arial"/>
          <w:sz w:val="22"/>
          <w:szCs w:val="22"/>
        </w:rPr>
        <w:t xml:space="preserve"> </w:t>
      </w:r>
      <w:r w:rsidR="00124684" w:rsidRPr="00124684">
        <w:rPr>
          <w:rFonts w:ascii="Arial" w:hAnsi="Arial" w:cs="Arial"/>
          <w:sz w:val="22"/>
          <w:szCs w:val="22"/>
        </w:rPr>
        <w:t>R$ 7.634.649,60</w:t>
      </w:r>
    </w:p>
    <w:p w14:paraId="159B75E1" w14:textId="77777777" w:rsidR="00A66497" w:rsidRPr="00A66497" w:rsidRDefault="00A66497" w:rsidP="00A66497">
      <w:pPr>
        <w:rPr>
          <w:rFonts w:ascii="Arial" w:hAnsi="Arial" w:cs="Arial"/>
          <w:sz w:val="22"/>
          <w:szCs w:val="22"/>
        </w:rPr>
      </w:pPr>
      <w:r w:rsidRPr="00A66497">
        <w:rPr>
          <w:rFonts w:ascii="Arial" w:hAnsi="Arial" w:cs="Arial"/>
          <w:sz w:val="22"/>
          <w:szCs w:val="22"/>
        </w:rPr>
        <w:t>Observa-se, portanto, uma diferença relevante entre os valores apresentados, o que motivou a presente análise técnica.</w:t>
      </w:r>
    </w:p>
    <w:p w14:paraId="0805FCB4" w14:textId="77777777" w:rsidR="00A66497" w:rsidRPr="00A66497" w:rsidRDefault="00A66497" w:rsidP="00A66497">
      <w:pPr>
        <w:rPr>
          <w:rFonts w:ascii="Arial" w:hAnsi="Arial" w:cs="Arial"/>
          <w:b/>
          <w:bCs/>
          <w:sz w:val="22"/>
          <w:szCs w:val="22"/>
        </w:rPr>
      </w:pPr>
      <w:r w:rsidRPr="00A66497">
        <w:rPr>
          <w:rFonts w:ascii="Arial" w:hAnsi="Arial" w:cs="Arial"/>
          <w:b/>
          <w:bCs/>
          <w:sz w:val="22"/>
          <w:szCs w:val="22"/>
        </w:rPr>
        <w:t>2. Fatores Técnicos e Comerciais para a Divergência de Preços</w:t>
      </w:r>
    </w:p>
    <w:p w14:paraId="68BC2F33" w14:textId="77777777" w:rsidR="00A66497" w:rsidRPr="00A66497" w:rsidRDefault="00A66497" w:rsidP="00A66497">
      <w:pPr>
        <w:rPr>
          <w:rFonts w:ascii="Arial" w:hAnsi="Arial" w:cs="Arial"/>
          <w:sz w:val="22"/>
          <w:szCs w:val="22"/>
        </w:rPr>
      </w:pPr>
      <w:r w:rsidRPr="00A66497">
        <w:rPr>
          <w:rFonts w:ascii="Arial" w:hAnsi="Arial" w:cs="Arial"/>
          <w:sz w:val="22"/>
          <w:szCs w:val="22"/>
        </w:rPr>
        <w:t>A variação significativa entre os valores cotados pode ser explicada por diferentes fatores, conforme detalhado a seguir:</w:t>
      </w:r>
    </w:p>
    <w:p w14:paraId="39BFBD49" w14:textId="728B39A2" w:rsidR="00A66497" w:rsidRPr="00A66497" w:rsidRDefault="00A66497" w:rsidP="00A66497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A66497">
        <w:rPr>
          <w:rFonts w:ascii="Arial" w:hAnsi="Arial" w:cs="Arial"/>
          <w:b/>
          <w:bCs/>
          <w:sz w:val="22"/>
          <w:szCs w:val="22"/>
        </w:rPr>
        <w:t>Tecnologia e marcas ofertadas</w:t>
      </w:r>
      <w:r w:rsidRPr="00A66497">
        <w:rPr>
          <w:rFonts w:ascii="Arial" w:hAnsi="Arial" w:cs="Arial"/>
          <w:sz w:val="22"/>
          <w:szCs w:val="22"/>
        </w:rPr>
        <w:t xml:space="preserve">: </w:t>
      </w:r>
      <w:r w:rsidR="00124684">
        <w:rPr>
          <w:rFonts w:ascii="Arial" w:hAnsi="Arial" w:cs="Arial"/>
          <w:sz w:val="22"/>
          <w:szCs w:val="22"/>
        </w:rPr>
        <w:t>Apesar de especificados nos termos de referência e seus documentos anexos, os s</w:t>
      </w:r>
      <w:r w:rsidRPr="00A66497">
        <w:rPr>
          <w:rFonts w:ascii="Arial" w:hAnsi="Arial" w:cs="Arial"/>
          <w:sz w:val="22"/>
          <w:szCs w:val="22"/>
        </w:rPr>
        <w:t xml:space="preserve">istemas de radiocomunicação envolvem diversos </w:t>
      </w:r>
      <w:r w:rsidR="00E01497">
        <w:rPr>
          <w:rFonts w:ascii="Arial" w:hAnsi="Arial" w:cs="Arial"/>
          <w:sz w:val="22"/>
          <w:szCs w:val="22"/>
        </w:rPr>
        <w:t>sub</w:t>
      </w:r>
      <w:r w:rsidRPr="00A66497">
        <w:rPr>
          <w:rFonts w:ascii="Arial" w:hAnsi="Arial" w:cs="Arial"/>
          <w:sz w:val="22"/>
          <w:szCs w:val="22"/>
        </w:rPr>
        <w:t xml:space="preserve">componentes que variam </w:t>
      </w:r>
      <w:r w:rsidR="00E01497">
        <w:rPr>
          <w:rFonts w:ascii="Arial" w:hAnsi="Arial" w:cs="Arial"/>
          <w:sz w:val="22"/>
          <w:szCs w:val="22"/>
        </w:rPr>
        <w:t>com</w:t>
      </w:r>
      <w:r w:rsidRPr="00A66497">
        <w:rPr>
          <w:rFonts w:ascii="Arial" w:hAnsi="Arial" w:cs="Arial"/>
          <w:sz w:val="22"/>
          <w:szCs w:val="22"/>
        </w:rPr>
        <w:t xml:space="preserve"> marcas, modelos e tecnologias ofertadas pelos fornecedores </w:t>
      </w:r>
      <w:r w:rsidR="00E01497">
        <w:rPr>
          <w:rFonts w:ascii="Arial" w:hAnsi="Arial" w:cs="Arial"/>
          <w:sz w:val="22"/>
          <w:szCs w:val="22"/>
        </w:rPr>
        <w:t xml:space="preserve">e podem impactar </w:t>
      </w:r>
      <w:r w:rsidRPr="00A66497">
        <w:rPr>
          <w:rFonts w:ascii="Arial" w:hAnsi="Arial" w:cs="Arial"/>
          <w:sz w:val="22"/>
          <w:szCs w:val="22"/>
        </w:rPr>
        <w:t>diretamente no valor final.</w:t>
      </w:r>
      <w:r w:rsidR="00E01497">
        <w:rPr>
          <w:rFonts w:ascii="Arial" w:hAnsi="Arial" w:cs="Arial"/>
          <w:sz w:val="22"/>
          <w:szCs w:val="22"/>
        </w:rPr>
        <w:t xml:space="preserve"> As tecnologias e marcas ofertadas, a depender da origem de fabricação, podem ter significativa variação</w:t>
      </w:r>
    </w:p>
    <w:p w14:paraId="0BCD5DC8" w14:textId="209DFFDE" w:rsidR="00A66497" w:rsidRPr="00A66497" w:rsidRDefault="00A66497" w:rsidP="00A66497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A66497">
        <w:rPr>
          <w:rFonts w:ascii="Arial" w:hAnsi="Arial" w:cs="Arial"/>
          <w:b/>
          <w:bCs/>
          <w:sz w:val="22"/>
          <w:szCs w:val="22"/>
        </w:rPr>
        <w:t>Estrutura operacional</w:t>
      </w:r>
      <w:r w:rsidRPr="00A66497">
        <w:rPr>
          <w:rFonts w:ascii="Arial" w:hAnsi="Arial" w:cs="Arial"/>
          <w:sz w:val="22"/>
          <w:szCs w:val="22"/>
        </w:rPr>
        <w:t xml:space="preserve">: </w:t>
      </w:r>
      <w:r w:rsidR="00124684">
        <w:rPr>
          <w:rFonts w:ascii="Arial" w:hAnsi="Arial" w:cs="Arial"/>
          <w:sz w:val="22"/>
          <w:szCs w:val="22"/>
        </w:rPr>
        <w:t xml:space="preserve">Ambas as empresas que responderam </w:t>
      </w:r>
      <w:r w:rsidR="00E01497">
        <w:rPr>
          <w:rFonts w:ascii="Arial" w:hAnsi="Arial" w:cs="Arial"/>
          <w:sz w:val="22"/>
          <w:szCs w:val="22"/>
        </w:rPr>
        <w:t>possuem operações na região sudeste, porém devido à magnitude da instalação, a oferta de preços pode ser impactada pela disponibilidade da estrutura fixa para atendimento à demanda.</w:t>
      </w:r>
    </w:p>
    <w:p w14:paraId="16BBEB9A" w14:textId="0708BC2F" w:rsidR="00A66497" w:rsidRPr="00A66497" w:rsidRDefault="00A66497" w:rsidP="00A66497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A66497">
        <w:rPr>
          <w:rFonts w:ascii="Arial" w:hAnsi="Arial" w:cs="Arial"/>
          <w:b/>
          <w:bCs/>
          <w:sz w:val="22"/>
          <w:szCs w:val="22"/>
        </w:rPr>
        <w:t>Política comercial e posicionamento no mercado</w:t>
      </w:r>
      <w:r w:rsidRPr="00A66497">
        <w:rPr>
          <w:rFonts w:ascii="Arial" w:hAnsi="Arial" w:cs="Arial"/>
          <w:sz w:val="22"/>
          <w:szCs w:val="22"/>
        </w:rPr>
        <w:t xml:space="preserve">: Estratégias comerciais distintas — como interesse em conquistar novos contratos no setor público ou manutenção de margens mais conservadoras — </w:t>
      </w:r>
      <w:r w:rsidR="00E01497">
        <w:rPr>
          <w:rFonts w:ascii="Arial" w:hAnsi="Arial" w:cs="Arial"/>
          <w:sz w:val="22"/>
          <w:szCs w:val="22"/>
        </w:rPr>
        <w:t xml:space="preserve">podem </w:t>
      </w:r>
      <w:r w:rsidRPr="00A66497">
        <w:rPr>
          <w:rFonts w:ascii="Arial" w:hAnsi="Arial" w:cs="Arial"/>
          <w:sz w:val="22"/>
          <w:szCs w:val="22"/>
        </w:rPr>
        <w:t>influencia</w:t>
      </w:r>
      <w:r w:rsidR="00E01497">
        <w:rPr>
          <w:rFonts w:ascii="Arial" w:hAnsi="Arial" w:cs="Arial"/>
          <w:sz w:val="22"/>
          <w:szCs w:val="22"/>
        </w:rPr>
        <w:t xml:space="preserve">r </w:t>
      </w:r>
      <w:r w:rsidRPr="00A66497">
        <w:rPr>
          <w:rFonts w:ascii="Arial" w:hAnsi="Arial" w:cs="Arial"/>
          <w:sz w:val="22"/>
          <w:szCs w:val="22"/>
        </w:rPr>
        <w:t>diretamente na formação do preço</w:t>
      </w:r>
      <w:r w:rsidR="00E01497">
        <w:rPr>
          <w:rFonts w:ascii="Arial" w:hAnsi="Arial" w:cs="Arial"/>
          <w:sz w:val="22"/>
          <w:szCs w:val="22"/>
        </w:rPr>
        <w:t xml:space="preserve"> e gerar discrepâncias, principalmente sobre lucro e margens que incidem sobre o valor total da contratação.</w:t>
      </w:r>
    </w:p>
    <w:p w14:paraId="424A2200" w14:textId="1BA9EFC8" w:rsidR="00A66497" w:rsidRPr="00A66497" w:rsidRDefault="00A66497" w:rsidP="00A66497">
      <w:pPr>
        <w:rPr>
          <w:rFonts w:ascii="Arial" w:hAnsi="Arial" w:cs="Arial"/>
          <w:b/>
          <w:bCs/>
          <w:sz w:val="22"/>
          <w:szCs w:val="22"/>
        </w:rPr>
      </w:pPr>
      <w:r w:rsidRPr="00A66497">
        <w:rPr>
          <w:rFonts w:ascii="Arial" w:hAnsi="Arial" w:cs="Arial"/>
          <w:b/>
          <w:bCs/>
          <w:sz w:val="22"/>
          <w:szCs w:val="22"/>
        </w:rPr>
        <w:t xml:space="preserve">3. Conclusão </w:t>
      </w:r>
    </w:p>
    <w:p w14:paraId="3107368A" w14:textId="5CAE6127" w:rsidR="00A66497" w:rsidRDefault="00A66497" w:rsidP="00A66497">
      <w:pPr>
        <w:rPr>
          <w:rFonts w:ascii="Arial" w:hAnsi="Arial" w:cs="Arial"/>
          <w:sz w:val="22"/>
          <w:szCs w:val="22"/>
        </w:rPr>
      </w:pPr>
      <w:r w:rsidRPr="00A66497">
        <w:rPr>
          <w:rFonts w:ascii="Arial" w:hAnsi="Arial" w:cs="Arial"/>
          <w:sz w:val="22"/>
          <w:szCs w:val="22"/>
        </w:rPr>
        <w:t>Apesar do número de propostas recebidas</w:t>
      </w:r>
      <w:r w:rsidR="00E01497">
        <w:rPr>
          <w:rFonts w:ascii="Arial" w:hAnsi="Arial" w:cs="Arial"/>
          <w:sz w:val="22"/>
          <w:szCs w:val="22"/>
        </w:rPr>
        <w:t xml:space="preserve"> que é inferior ao mínimo desejado</w:t>
      </w:r>
      <w:r w:rsidRPr="00A66497">
        <w:rPr>
          <w:rFonts w:ascii="Arial" w:hAnsi="Arial" w:cs="Arial"/>
          <w:sz w:val="22"/>
          <w:szCs w:val="22"/>
        </w:rPr>
        <w:t xml:space="preserve">, considera-se que foi realizada uma </w:t>
      </w:r>
      <w:r w:rsidRPr="00A66497">
        <w:rPr>
          <w:rFonts w:ascii="Arial" w:hAnsi="Arial" w:cs="Arial"/>
          <w:b/>
          <w:bCs/>
          <w:sz w:val="22"/>
          <w:szCs w:val="22"/>
        </w:rPr>
        <w:t>pesquisa de mercado ampla e diligente</w:t>
      </w:r>
      <w:r w:rsidRPr="00A66497">
        <w:rPr>
          <w:rFonts w:ascii="Arial" w:hAnsi="Arial" w:cs="Arial"/>
          <w:sz w:val="22"/>
          <w:szCs w:val="22"/>
        </w:rPr>
        <w:t xml:space="preserve">, que permitiu mapear os principais fornecedores atuantes no setor. </w:t>
      </w:r>
      <w:r w:rsidR="00E01497">
        <w:rPr>
          <w:rFonts w:ascii="Arial" w:hAnsi="Arial" w:cs="Arial"/>
          <w:sz w:val="22"/>
          <w:szCs w:val="22"/>
        </w:rPr>
        <w:t xml:space="preserve">Da mesma forma, entende-se que foi oferecido o prazo e informações necessários. </w:t>
      </w:r>
      <w:r w:rsidRPr="00A66497">
        <w:rPr>
          <w:rFonts w:ascii="Arial" w:hAnsi="Arial" w:cs="Arial"/>
          <w:sz w:val="22"/>
          <w:szCs w:val="22"/>
        </w:rPr>
        <w:t>As discrepâncias entre os valores obtidos decorrem de fatores técnicos e mercadológicos legítimos, como os elencados acima.</w:t>
      </w:r>
    </w:p>
    <w:p w14:paraId="1B9F50D0" w14:textId="7455D3C4" w:rsidR="00E01497" w:rsidRPr="00A66497" w:rsidRDefault="00C548A1" w:rsidP="00A6649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Tendo em vista a importância da contratação para a operação da FIOCRUZ e o impacto da implantação do sistema em temas como segurança, eficiência operacional dos times de manutenção, vigilância, entre outros, entende-se que é de suma importância a contratação em epígrafe para a organização, não devendo a pesquisa de mercado continuar sendo estendida sem o aumento significativo de chances na obtenção de novas propostas.</w:t>
      </w:r>
    </w:p>
    <w:sectPr w:rsidR="00E01497" w:rsidRPr="00A664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056D6"/>
    <w:multiLevelType w:val="multilevel"/>
    <w:tmpl w:val="4BFC5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903E97"/>
    <w:multiLevelType w:val="multilevel"/>
    <w:tmpl w:val="B1DA9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5792901">
    <w:abstractNumId w:val="1"/>
  </w:num>
  <w:num w:numId="2" w16cid:durableId="1107119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497"/>
    <w:rsid w:val="00124684"/>
    <w:rsid w:val="003C6AD4"/>
    <w:rsid w:val="00895F92"/>
    <w:rsid w:val="00A66497"/>
    <w:rsid w:val="00C548A1"/>
    <w:rsid w:val="00D612EC"/>
    <w:rsid w:val="00E01497"/>
    <w:rsid w:val="00F01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298FB"/>
  <w15:chartTrackingRefBased/>
  <w15:docId w15:val="{47F5A6CF-7D56-472C-908F-F43DE3B3D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664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664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664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664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664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664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664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664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664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664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664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664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6649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6649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6649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6649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6649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6649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664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664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664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A664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664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A6649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6649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A6649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664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6649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6649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semiHidden/>
    <w:unhideWhenUsed/>
    <w:rsid w:val="00F010F4"/>
    <w:rPr>
      <w:color w:val="0000FF"/>
      <w:u w:val="single"/>
    </w:rPr>
  </w:style>
  <w:style w:type="table" w:styleId="TabeladeLista3">
    <w:name w:val="List Table 3"/>
    <w:basedOn w:val="Tabelanormal"/>
    <w:uiPriority w:val="48"/>
    <w:rsid w:val="00124684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5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ercial@uoktok.com.br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regimar@3fr.com.br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m.tomita@stocktotal.com.br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425EF060F7CF64DBF53ACD91CBE9BA5" ma:contentTypeVersion="19" ma:contentTypeDescription="Creare un nuovo documento." ma:contentTypeScope="" ma:versionID="de534278f9072c564fbd88166145b49c">
  <xsd:schema xmlns:xsd="http://www.w3.org/2001/XMLSchema" xmlns:xs="http://www.w3.org/2001/XMLSchema" xmlns:p="http://schemas.microsoft.com/office/2006/metadata/properties" xmlns:ns2="c30e00ac-3b30-4994-a7b1-3ed2a2cc8b8c" xmlns:ns3="c586a9f4-1190-4a7c-a09a-86c789561dbd" targetNamespace="http://schemas.microsoft.com/office/2006/metadata/properties" ma:root="true" ma:fieldsID="896bf9dd1c9857c1a2dab6911196e35c" ns2:_="" ns3:_="">
    <xsd:import namespace="c30e00ac-3b30-4994-a7b1-3ed2a2cc8b8c"/>
    <xsd:import namespace="c586a9f4-1190-4a7c-a09a-86c789561d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e00ac-3b30-4994-a7b1-3ed2a2cc8b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0f395048-7322-45d2-a96d-14e3e9913d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86a9f4-1190-4a7c-a09a-86c789561db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7cc6a49-5945-4b8b-ac7d-1664630dd8f7}" ma:internalName="TaxCatchAll" ma:showField="CatchAllData" ma:web="c586a9f4-1190-4a7c-a09a-86c789561d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586a9f4-1190-4a7c-a09a-86c789561dbd" xsi:nil="true"/>
    <lcf76f155ced4ddcb4097134ff3c332f xmlns="c30e00ac-3b30-4994-a7b1-3ed2a2cc8b8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1C6B0D6-C71C-41ED-A9B0-C2E7B510D07C}"/>
</file>

<file path=customXml/itemProps2.xml><?xml version="1.0" encoding="utf-8"?>
<ds:datastoreItem xmlns:ds="http://schemas.openxmlformats.org/officeDocument/2006/customXml" ds:itemID="{8CDB1C4E-8D37-499D-A0AC-F62595C0E4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47863C-640E-475C-AB69-9112C6FDFBA5}">
  <ds:schemaRefs>
    <ds:schemaRef ds:uri="c586a9f4-1190-4a7c-a09a-86c789561dbd"/>
    <ds:schemaRef ds:uri="http://purl.org/dc/dcmitype/"/>
    <ds:schemaRef ds:uri="http://schemas.microsoft.com/office/2006/documentManagement/types"/>
    <ds:schemaRef ds:uri="http://www.w3.org/XML/1998/namespace"/>
    <ds:schemaRef ds:uri="c30e00ac-3b30-4994-a7b1-3ed2a2cc8b8c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667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Marcella Incerti</dc:creator>
  <cp:keywords/>
  <dc:description/>
  <cp:lastModifiedBy>Marcella Incerti</cp:lastModifiedBy>
  <cp:revision>1</cp:revision>
  <dcterms:created xsi:type="dcterms:W3CDTF">2025-04-15T17:15:00Z</dcterms:created>
  <dcterms:modified xsi:type="dcterms:W3CDTF">2025-04-15T18:44:00Z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0x0101009425EF060F7CF64DBF53ACD91CBE9BA5</vt:lpwstr>
  </property>
  <property fmtid="{D5CDD505-2E9C-101B-9397-08002B2CF9AE}" pid="3" name="MediaServiceImageTags">
    <vt:lpwstr/>
  </property>
</Properties>
</file>